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397C" w:rsidRDefault="00C21DA1" w:rsidP="008F7DB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Тематический план</w:t>
      </w:r>
      <w:r w:rsidR="0078414A" w:rsidRPr="003B397C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0F2202">
        <w:rPr>
          <w:rFonts w:ascii="Times New Roman" w:hAnsi="Times New Roman" w:cs="Times New Roman"/>
          <w:b/>
          <w:sz w:val="28"/>
          <w:szCs w:val="24"/>
        </w:rPr>
        <w:t xml:space="preserve">экскурсий в музей «Русская изба» </w:t>
      </w:r>
      <w:r w:rsidR="00C4568F">
        <w:rPr>
          <w:rFonts w:ascii="Times New Roman" w:hAnsi="Times New Roman" w:cs="Times New Roman"/>
          <w:b/>
          <w:sz w:val="28"/>
          <w:szCs w:val="24"/>
        </w:rPr>
        <w:t>с детьми пятого года жизни</w:t>
      </w:r>
      <w:bookmarkStart w:id="0" w:name="_GoBack"/>
      <w:bookmarkEnd w:id="0"/>
    </w:p>
    <w:p w:rsidR="008F7DB7" w:rsidRPr="008F7DB7" w:rsidRDefault="008F7DB7" w:rsidP="008F7DB7">
      <w:pPr>
        <w:pStyle w:val="a4"/>
        <w:spacing w:before="0" w:beforeAutospacing="0" w:after="0" w:afterAutospacing="0"/>
        <w:jc w:val="both"/>
        <w:rPr>
          <w:sz w:val="28"/>
        </w:rPr>
      </w:pPr>
      <w:r>
        <w:rPr>
          <w:b/>
          <w:sz w:val="28"/>
        </w:rPr>
        <w:t xml:space="preserve">Цель: </w:t>
      </w:r>
      <w:r w:rsidRPr="008F7DB7">
        <w:rPr>
          <w:sz w:val="28"/>
        </w:rPr>
        <w:t>приобщение детей к русской народной культуре.</w:t>
      </w:r>
    </w:p>
    <w:p w:rsidR="00D06904" w:rsidRDefault="008F7DB7" w:rsidP="008F7DB7">
      <w:pPr>
        <w:pStyle w:val="a4"/>
        <w:spacing w:before="0" w:beforeAutospacing="0" w:after="0" w:afterAutospacing="0"/>
        <w:jc w:val="both"/>
        <w:rPr>
          <w:b/>
          <w:sz w:val="28"/>
        </w:rPr>
      </w:pPr>
      <w:r>
        <w:rPr>
          <w:b/>
          <w:sz w:val="28"/>
        </w:rPr>
        <w:t xml:space="preserve">Задачи: </w:t>
      </w:r>
    </w:p>
    <w:p w:rsidR="00EA155B" w:rsidRDefault="00D06904" w:rsidP="008F7DB7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>
        <w:rPr>
          <w:b/>
          <w:sz w:val="28"/>
        </w:rPr>
        <w:t xml:space="preserve">- </w:t>
      </w:r>
      <w:r w:rsidR="00EA155B">
        <w:rPr>
          <w:rFonts w:eastAsiaTheme="minorEastAsia"/>
          <w:sz w:val="28"/>
          <w:szCs w:val="28"/>
        </w:rPr>
        <w:t>формировать</w:t>
      </w:r>
      <w:r w:rsidR="008F7DB7" w:rsidRPr="008F7DB7">
        <w:rPr>
          <w:rFonts w:eastAsiaTheme="minorEastAsia"/>
          <w:sz w:val="28"/>
          <w:szCs w:val="28"/>
        </w:rPr>
        <w:t xml:space="preserve"> пре</w:t>
      </w:r>
      <w:r w:rsidR="00EA155B">
        <w:rPr>
          <w:rFonts w:eastAsiaTheme="minorEastAsia"/>
          <w:sz w:val="28"/>
          <w:szCs w:val="28"/>
        </w:rPr>
        <w:t>дставления</w:t>
      </w:r>
      <w:r w:rsidR="008F7DB7" w:rsidRPr="008F7DB7">
        <w:rPr>
          <w:rFonts w:eastAsiaTheme="minorEastAsia"/>
          <w:sz w:val="28"/>
          <w:szCs w:val="28"/>
        </w:rPr>
        <w:t xml:space="preserve"> о материальной русской народной культуре (быте, одежде, кухне, костюме, жилище)</w:t>
      </w:r>
      <w:r w:rsidR="008F7DB7" w:rsidRPr="008F7DB7">
        <w:rPr>
          <w:sz w:val="28"/>
          <w:szCs w:val="28"/>
        </w:rPr>
        <w:t xml:space="preserve">, </w:t>
      </w:r>
    </w:p>
    <w:p w:rsidR="008F7DB7" w:rsidRPr="008F7DB7" w:rsidRDefault="00D06904" w:rsidP="008F7DB7">
      <w:pPr>
        <w:pStyle w:val="a4"/>
        <w:spacing w:before="0" w:beforeAutospacing="0" w:after="0" w:afterAutospacing="0"/>
        <w:jc w:val="both"/>
      </w:pPr>
      <w:r>
        <w:rPr>
          <w:rFonts w:eastAsiaTheme="minorEastAsia"/>
          <w:sz w:val="28"/>
          <w:szCs w:val="28"/>
        </w:rPr>
        <w:t xml:space="preserve">- </w:t>
      </w:r>
      <w:r w:rsidR="00EA155B">
        <w:rPr>
          <w:rFonts w:eastAsiaTheme="minorEastAsia"/>
          <w:sz w:val="28"/>
          <w:szCs w:val="28"/>
        </w:rPr>
        <w:t>формировать представления</w:t>
      </w:r>
      <w:r w:rsidR="008F7DB7" w:rsidRPr="008F7DB7">
        <w:rPr>
          <w:rFonts w:eastAsiaTheme="minorEastAsia"/>
          <w:sz w:val="28"/>
          <w:szCs w:val="28"/>
        </w:rPr>
        <w:t xml:space="preserve"> детей о разных формах русского фольклора (сказки, загадки, пословицы, поговорки,  заклички и т.д.)</w:t>
      </w:r>
    </w:p>
    <w:p w:rsidR="008F7DB7" w:rsidRPr="008F7DB7" w:rsidRDefault="00D06904" w:rsidP="008F7D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A155B">
        <w:rPr>
          <w:rFonts w:ascii="Times New Roman" w:hAnsi="Times New Roman" w:cs="Times New Roman"/>
          <w:sz w:val="28"/>
          <w:szCs w:val="28"/>
        </w:rPr>
        <w:t>формировать представления</w:t>
      </w:r>
      <w:r w:rsidR="008F7DB7" w:rsidRPr="008F7DB7">
        <w:rPr>
          <w:rFonts w:ascii="Times New Roman" w:hAnsi="Times New Roman" w:cs="Times New Roman"/>
          <w:sz w:val="28"/>
          <w:szCs w:val="28"/>
        </w:rPr>
        <w:t xml:space="preserve"> детей о русских народных традициях, обычаях, праздниках. приобщение детей к народным традициям и обычаям национальной культуры. </w:t>
      </w:r>
    </w:p>
    <w:p w:rsidR="008F7DB7" w:rsidRDefault="008F7DB7" w:rsidP="008F7DB7">
      <w:p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</w:p>
    <w:tbl>
      <w:tblPr>
        <w:tblStyle w:val="a6"/>
        <w:tblW w:w="10598" w:type="dxa"/>
        <w:tblLook w:val="04A0" w:firstRow="1" w:lastRow="0" w:firstColumn="1" w:lastColumn="0" w:noHBand="0" w:noVBand="1"/>
      </w:tblPr>
      <w:tblGrid>
        <w:gridCol w:w="1437"/>
        <w:gridCol w:w="9161"/>
      </w:tblGrid>
      <w:tr w:rsidR="00D51C4E" w:rsidRPr="00D06904" w:rsidTr="008F7DB7">
        <w:tc>
          <w:tcPr>
            <w:tcW w:w="1437" w:type="dxa"/>
          </w:tcPr>
          <w:p w:rsidR="00D51C4E" w:rsidRPr="00D06904" w:rsidRDefault="00D51C4E" w:rsidP="003B39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9161" w:type="dxa"/>
          </w:tcPr>
          <w:p w:rsidR="00D51C4E" w:rsidRPr="00D06904" w:rsidRDefault="00D51C4E" w:rsidP="00E96A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b/>
                <w:sz w:val="28"/>
                <w:szCs w:val="28"/>
              </w:rPr>
              <w:t>Средняя группа</w:t>
            </w:r>
          </w:p>
        </w:tc>
      </w:tr>
      <w:tr w:rsidR="00D51C4E" w:rsidRPr="00D06904" w:rsidTr="008F7DB7">
        <w:tc>
          <w:tcPr>
            <w:tcW w:w="1437" w:type="dxa"/>
          </w:tcPr>
          <w:p w:rsidR="00D51C4E" w:rsidRPr="00D06904" w:rsidRDefault="00D51C4E" w:rsidP="003B39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1C4E" w:rsidRPr="00D06904" w:rsidRDefault="00D51C4E" w:rsidP="003B39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D51C4E" w:rsidRPr="00D06904" w:rsidRDefault="00D51C4E" w:rsidP="003B39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1C4E" w:rsidRPr="00D06904" w:rsidRDefault="00D51C4E" w:rsidP="003B39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1" w:type="dxa"/>
          </w:tcPr>
          <w:p w:rsidR="00D51C4E" w:rsidRPr="00D06904" w:rsidRDefault="00D51C4E" w:rsidP="00EA15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b/>
                <w:sz w:val="28"/>
                <w:szCs w:val="28"/>
              </w:rPr>
              <w:t>Быт</w:t>
            </w:r>
          </w:p>
          <w:p w:rsidR="00D51C4E" w:rsidRPr="00D06904" w:rsidRDefault="00923CFC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Экскурсия в музей «Русская изба»</w:t>
            </w:r>
            <w:r w:rsidR="00D51C4E" w:rsidRPr="00D06904">
              <w:rPr>
                <w:rFonts w:ascii="Times New Roman" w:hAnsi="Times New Roman" w:cs="Times New Roman"/>
                <w:sz w:val="28"/>
                <w:szCs w:val="28"/>
              </w:rPr>
              <w:t>: «Золотое веретено» (знакомство с прялкой и веретеном)</w:t>
            </w:r>
          </w:p>
          <w:p w:rsidR="00A97687" w:rsidRPr="00D06904" w:rsidRDefault="008F7DB7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Дидактическая игра</w:t>
            </w:r>
            <w:r w:rsidR="00D51C4E" w:rsidRPr="00D06904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A97687" w:rsidRPr="00D06904">
              <w:rPr>
                <w:rFonts w:ascii="Times New Roman" w:hAnsi="Times New Roman" w:cs="Times New Roman"/>
                <w:sz w:val="28"/>
                <w:szCs w:val="28"/>
              </w:rPr>
              <w:t>Русский стол»</w:t>
            </w:r>
            <w:r w:rsidR="007D33DA" w:rsidRPr="00D0690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A97687" w:rsidRPr="00D06904">
              <w:rPr>
                <w:rFonts w:ascii="Times New Roman" w:hAnsi="Times New Roman" w:cs="Times New Roman"/>
                <w:sz w:val="28"/>
                <w:szCs w:val="28"/>
              </w:rPr>
              <w:t>«Предметы быта»</w:t>
            </w: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51C4E" w:rsidRPr="00D06904" w:rsidTr="008F7DB7">
        <w:tc>
          <w:tcPr>
            <w:tcW w:w="1437" w:type="dxa"/>
          </w:tcPr>
          <w:p w:rsidR="00D51C4E" w:rsidRPr="00D06904" w:rsidRDefault="00D51C4E" w:rsidP="003B39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1C4E" w:rsidRPr="00D06904" w:rsidRDefault="00D51C4E" w:rsidP="003B39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1C4E" w:rsidRPr="00D06904" w:rsidRDefault="00D51C4E" w:rsidP="003B39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9161" w:type="dxa"/>
          </w:tcPr>
          <w:p w:rsidR="00D51C4E" w:rsidRPr="00D06904" w:rsidRDefault="00D51C4E" w:rsidP="00EA15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b/>
                <w:sz w:val="28"/>
                <w:szCs w:val="28"/>
              </w:rPr>
              <w:t>Быт</w:t>
            </w:r>
          </w:p>
          <w:p w:rsidR="00D51C4E" w:rsidRPr="00D06904" w:rsidRDefault="00923CFC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Экскурсия в музей «Русская изба»</w:t>
            </w:r>
            <w:r w:rsidR="00EB716F" w:rsidRPr="00D06904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D51C4E" w:rsidRPr="00D06904">
              <w:rPr>
                <w:rFonts w:ascii="Times New Roman" w:hAnsi="Times New Roman" w:cs="Times New Roman"/>
                <w:sz w:val="28"/>
                <w:szCs w:val="28"/>
              </w:rPr>
              <w:t xml:space="preserve"> «Волшебные спицы» (знакомство со спицами и вязанием на них)</w:t>
            </w:r>
          </w:p>
          <w:p w:rsidR="00D51C4E" w:rsidRPr="00D06904" w:rsidRDefault="008F7DB7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 xml:space="preserve">Дидактическая игра: </w:t>
            </w:r>
            <w:r w:rsidR="00D51C4E" w:rsidRPr="00D06904">
              <w:rPr>
                <w:rFonts w:ascii="Times New Roman" w:hAnsi="Times New Roman" w:cs="Times New Roman"/>
                <w:sz w:val="28"/>
                <w:szCs w:val="28"/>
              </w:rPr>
              <w:t>«Народные промыслы»</w:t>
            </w:r>
          </w:p>
          <w:p w:rsidR="00D51C4E" w:rsidRPr="00D06904" w:rsidRDefault="00D51C4E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1C4E" w:rsidRPr="00D06904" w:rsidTr="008F7DB7">
        <w:tc>
          <w:tcPr>
            <w:tcW w:w="1437" w:type="dxa"/>
          </w:tcPr>
          <w:p w:rsidR="00D51C4E" w:rsidRPr="00D06904" w:rsidRDefault="00D51C4E" w:rsidP="003B39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1C4E" w:rsidRPr="00D06904" w:rsidRDefault="00D51C4E" w:rsidP="00A409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1C4E" w:rsidRPr="00D06904" w:rsidRDefault="00D51C4E" w:rsidP="00A409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D51C4E" w:rsidRPr="00D06904" w:rsidRDefault="00D51C4E" w:rsidP="00A409A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1" w:type="dxa"/>
          </w:tcPr>
          <w:p w:rsidR="00D51C4E" w:rsidRPr="00D06904" w:rsidRDefault="00D51C4E" w:rsidP="00EA15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b/>
                <w:sz w:val="28"/>
                <w:szCs w:val="28"/>
              </w:rPr>
              <w:t>Быт</w:t>
            </w:r>
          </w:p>
          <w:p w:rsidR="00D51C4E" w:rsidRPr="00D06904" w:rsidRDefault="00D51C4E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Экскурсия: «Лисичка со скалочкой»</w:t>
            </w:r>
            <w:r w:rsidR="00D760C1" w:rsidRPr="00D069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(знакомство со скалкой)</w:t>
            </w:r>
            <w:r w:rsidR="00EA155B" w:rsidRPr="00D0690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51C4E" w:rsidRPr="00D06904" w:rsidRDefault="00D06904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Выполнение заданий л</w:t>
            </w:r>
            <w:r w:rsidR="00D51C4E" w:rsidRPr="00D06904">
              <w:rPr>
                <w:rFonts w:ascii="Times New Roman" w:hAnsi="Times New Roman" w:cs="Times New Roman"/>
                <w:sz w:val="28"/>
                <w:szCs w:val="28"/>
              </w:rPr>
              <w:t>эпбук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D51C4E" w:rsidRPr="00D06904">
              <w:rPr>
                <w:rFonts w:ascii="Times New Roman" w:hAnsi="Times New Roman" w:cs="Times New Roman"/>
                <w:sz w:val="28"/>
                <w:szCs w:val="28"/>
              </w:rPr>
              <w:t xml:space="preserve"> «Русская</w:t>
            </w:r>
            <w:r w:rsidR="00EA155B" w:rsidRPr="00D06904">
              <w:rPr>
                <w:rFonts w:ascii="Times New Roman" w:hAnsi="Times New Roman" w:cs="Times New Roman"/>
                <w:sz w:val="28"/>
                <w:szCs w:val="28"/>
              </w:rPr>
              <w:t xml:space="preserve"> национальная</w:t>
            </w:r>
            <w:r w:rsidR="00D51C4E" w:rsidRPr="00D06904">
              <w:rPr>
                <w:rFonts w:ascii="Times New Roman" w:hAnsi="Times New Roman" w:cs="Times New Roman"/>
                <w:sz w:val="28"/>
                <w:szCs w:val="28"/>
              </w:rPr>
              <w:t xml:space="preserve"> культура»</w:t>
            </w:r>
          </w:p>
          <w:p w:rsidR="00D51C4E" w:rsidRPr="00D06904" w:rsidRDefault="00EA155B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Дидактическая игра:</w:t>
            </w:r>
            <w:r w:rsidR="00D51C4E" w:rsidRPr="00D06904">
              <w:rPr>
                <w:rFonts w:ascii="Times New Roman" w:hAnsi="Times New Roman" w:cs="Times New Roman"/>
                <w:sz w:val="28"/>
                <w:szCs w:val="28"/>
              </w:rPr>
              <w:t xml:space="preserve"> «народы России</w:t>
            </w:r>
            <w:r w:rsidR="00D06904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D51C4E" w:rsidRPr="00D06904" w:rsidRDefault="00D51C4E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1C4E" w:rsidRPr="00D06904" w:rsidTr="008F7DB7">
        <w:tc>
          <w:tcPr>
            <w:tcW w:w="1437" w:type="dxa"/>
          </w:tcPr>
          <w:p w:rsidR="00D51C4E" w:rsidRPr="00D06904" w:rsidRDefault="00D51C4E" w:rsidP="003B39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1C4E" w:rsidRPr="00D06904" w:rsidRDefault="00D51C4E" w:rsidP="003B39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1C4E" w:rsidRPr="00D06904" w:rsidRDefault="00D51C4E" w:rsidP="003B39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1C4E" w:rsidRPr="00D06904" w:rsidRDefault="00D51C4E" w:rsidP="003B39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9161" w:type="dxa"/>
          </w:tcPr>
          <w:p w:rsidR="00D51C4E" w:rsidRPr="00D06904" w:rsidRDefault="00D51C4E" w:rsidP="00EA15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b/>
                <w:sz w:val="28"/>
                <w:szCs w:val="28"/>
              </w:rPr>
              <w:t>Фольклор</w:t>
            </w:r>
          </w:p>
          <w:p w:rsidR="008D5A7F" w:rsidRPr="00D06904" w:rsidRDefault="008D5A7F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Экскурсия в музей «Русская из</w:t>
            </w:r>
            <w:r w:rsidR="00D06904">
              <w:rPr>
                <w:rFonts w:ascii="Times New Roman" w:hAnsi="Times New Roman" w:cs="Times New Roman"/>
                <w:sz w:val="28"/>
                <w:szCs w:val="28"/>
              </w:rPr>
              <w:t xml:space="preserve">ба»: «Здравствуй зимушка-зима!» </w:t>
            </w:r>
            <w:r w:rsidR="00D760C1" w:rsidRPr="00D06904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Загадки о зиме. Разучивание русской народной пе</w:t>
            </w:r>
            <w:r w:rsidR="00D760C1" w:rsidRPr="00D06904">
              <w:rPr>
                <w:rFonts w:ascii="Times New Roman" w:hAnsi="Times New Roman" w:cs="Times New Roman"/>
                <w:sz w:val="28"/>
                <w:szCs w:val="28"/>
              </w:rPr>
              <w:t>сенки: «Как на тоненький ледок»).</w:t>
            </w:r>
          </w:p>
          <w:p w:rsidR="00D51C4E" w:rsidRPr="00D06904" w:rsidRDefault="00D51C4E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Конспект ООД: «Шутку шутить, людей насмешить»</w:t>
            </w:r>
          </w:p>
          <w:p w:rsidR="00D51C4E" w:rsidRPr="00D06904" w:rsidRDefault="00D51C4E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(знакомство с шуточным фольклором)</w:t>
            </w:r>
          </w:p>
          <w:p w:rsidR="00D51C4E" w:rsidRPr="00D06904" w:rsidRDefault="00351F85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 xml:space="preserve">Дидактическая игра: </w:t>
            </w:r>
            <w:r w:rsidR="00A97687" w:rsidRPr="00D06904">
              <w:rPr>
                <w:rFonts w:ascii="Times New Roman" w:hAnsi="Times New Roman" w:cs="Times New Roman"/>
                <w:sz w:val="28"/>
                <w:szCs w:val="28"/>
              </w:rPr>
              <w:t>«Ходилка по русским сказкам»</w:t>
            </w:r>
            <w:r w:rsidR="00EB716F" w:rsidRPr="00D06904">
              <w:rPr>
                <w:rFonts w:ascii="Times New Roman" w:hAnsi="Times New Roman" w:cs="Times New Roman"/>
                <w:sz w:val="28"/>
                <w:szCs w:val="28"/>
              </w:rPr>
              <w:t>. «Герои сказок»</w:t>
            </w:r>
          </w:p>
          <w:p w:rsidR="00D51C4E" w:rsidRPr="00D06904" w:rsidRDefault="00D51C4E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1C4E" w:rsidRPr="00D06904" w:rsidTr="008F7DB7">
        <w:tc>
          <w:tcPr>
            <w:tcW w:w="1437" w:type="dxa"/>
          </w:tcPr>
          <w:p w:rsidR="00D51C4E" w:rsidRPr="00D06904" w:rsidRDefault="00D51C4E" w:rsidP="003B39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1C4E" w:rsidRPr="00D06904" w:rsidRDefault="00D51C4E" w:rsidP="00B718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014700" w:rsidRPr="00D06904" w:rsidRDefault="00014700" w:rsidP="00B718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1" w:type="dxa"/>
          </w:tcPr>
          <w:p w:rsidR="00D51C4E" w:rsidRPr="00D06904" w:rsidRDefault="00D51C4E" w:rsidP="00351F8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b/>
                <w:sz w:val="28"/>
                <w:szCs w:val="28"/>
              </w:rPr>
              <w:t>Фольклор</w:t>
            </w:r>
          </w:p>
          <w:p w:rsidR="00014700" w:rsidRPr="00D06904" w:rsidRDefault="00014700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Экскурсия в музей «Русская изба»: «Сундучок Деда Мороза»</w:t>
            </w:r>
          </w:p>
          <w:p w:rsidR="00D51C4E" w:rsidRPr="00D06904" w:rsidRDefault="00D51C4E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Конспект ООД: Сказка «Заюшкина избушка»</w:t>
            </w:r>
          </w:p>
          <w:p w:rsidR="00FB4A58" w:rsidRPr="00D06904" w:rsidRDefault="00FB4A58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Рассматривание иллюстраций сказок.</w:t>
            </w:r>
          </w:p>
          <w:p w:rsidR="00D51C4E" w:rsidRPr="00D06904" w:rsidRDefault="00351F85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Театрализованные игры: «Мои любимые сказки», «Театр на столе».</w:t>
            </w:r>
          </w:p>
          <w:p w:rsidR="00D51C4E" w:rsidRPr="00D06904" w:rsidRDefault="00D51C4E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Конспект ООД: «Пришла коляда- отворяй ворота!»</w:t>
            </w:r>
            <w:r w:rsidR="00351F85" w:rsidRPr="00D069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(Праздник Рождество)</w:t>
            </w:r>
          </w:p>
          <w:p w:rsidR="00D51C4E" w:rsidRPr="00D06904" w:rsidRDefault="00D51C4E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1C4E" w:rsidRPr="00D06904" w:rsidTr="008F7DB7">
        <w:tc>
          <w:tcPr>
            <w:tcW w:w="1437" w:type="dxa"/>
          </w:tcPr>
          <w:p w:rsidR="00D51C4E" w:rsidRPr="00D06904" w:rsidRDefault="00D51C4E" w:rsidP="003B39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1C4E" w:rsidRPr="00D06904" w:rsidRDefault="00D51C4E" w:rsidP="003B39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D51C4E" w:rsidRPr="00D06904" w:rsidRDefault="00D51C4E" w:rsidP="003B39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(конец месяца)</w:t>
            </w:r>
          </w:p>
        </w:tc>
        <w:tc>
          <w:tcPr>
            <w:tcW w:w="9161" w:type="dxa"/>
          </w:tcPr>
          <w:p w:rsidR="00D51C4E" w:rsidRPr="00D06904" w:rsidRDefault="00D51C4E" w:rsidP="00351F8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b/>
                <w:sz w:val="28"/>
                <w:szCs w:val="28"/>
              </w:rPr>
              <w:t>Быт</w:t>
            </w:r>
          </w:p>
          <w:p w:rsidR="00014700" w:rsidRPr="00D06904" w:rsidRDefault="00014700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Экскурсия в музей «Русская изба»: «Веселые ложки»</w:t>
            </w:r>
          </w:p>
          <w:p w:rsidR="00D51C4E" w:rsidRPr="00D06904" w:rsidRDefault="00014700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Конспект ООД: «Знакомство с первыми ложками</w:t>
            </w:r>
            <w:r w:rsidR="00D51C4E" w:rsidRPr="00D06904">
              <w:rPr>
                <w:rFonts w:ascii="Times New Roman" w:hAnsi="Times New Roman" w:cs="Times New Roman"/>
                <w:sz w:val="28"/>
                <w:szCs w:val="28"/>
              </w:rPr>
              <w:t>» (знакомство с деревянными ложками)</w:t>
            </w:r>
          </w:p>
          <w:p w:rsidR="00D51C4E" w:rsidRPr="00D06904" w:rsidRDefault="00351F85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Дидактическая игра: «Музыкальные инструменты».</w:t>
            </w:r>
          </w:p>
          <w:p w:rsidR="00D51C4E" w:rsidRPr="00D06904" w:rsidRDefault="00351F85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Дидактическая игра</w:t>
            </w:r>
            <w:r w:rsidR="007D33DA" w:rsidRPr="00D06904">
              <w:rPr>
                <w:rFonts w:ascii="Times New Roman" w:hAnsi="Times New Roman" w:cs="Times New Roman"/>
                <w:sz w:val="28"/>
                <w:szCs w:val="28"/>
              </w:rPr>
              <w:t>: «Убранство русской избы</w:t>
            </w:r>
            <w:r w:rsidR="00D51C4E" w:rsidRPr="00D06904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</w:tr>
      <w:tr w:rsidR="00D51C4E" w:rsidRPr="00D06904" w:rsidTr="008F7DB7">
        <w:tc>
          <w:tcPr>
            <w:tcW w:w="1437" w:type="dxa"/>
          </w:tcPr>
          <w:p w:rsidR="00D51C4E" w:rsidRPr="00D06904" w:rsidRDefault="00D51C4E" w:rsidP="003B39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1C4E" w:rsidRPr="00D06904" w:rsidRDefault="00D51C4E" w:rsidP="003B39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9161" w:type="dxa"/>
          </w:tcPr>
          <w:p w:rsidR="007D33DA" w:rsidRPr="00D06904" w:rsidRDefault="00D51C4E" w:rsidP="00351F8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b/>
                <w:sz w:val="28"/>
                <w:szCs w:val="28"/>
              </w:rPr>
              <w:t>Традиции (праздники)</w:t>
            </w:r>
          </w:p>
          <w:p w:rsidR="00BA2754" w:rsidRPr="00D06904" w:rsidRDefault="00D64F1B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Экскурсия: «Масленица дорогая- наша гостьюшка годовая»</w:t>
            </w:r>
          </w:p>
          <w:p w:rsidR="00D51C4E" w:rsidRPr="00D06904" w:rsidRDefault="00D51C4E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Конспект ООД: «При солнышке тепло- при матери добро»</w:t>
            </w:r>
            <w:r w:rsidR="006E3701" w:rsidRPr="00D069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06904">
              <w:rPr>
                <w:rFonts w:ascii="Times New Roman" w:hAnsi="Times New Roman" w:cs="Times New Roman"/>
                <w:sz w:val="28"/>
                <w:szCs w:val="28"/>
              </w:rPr>
              <w:t xml:space="preserve">(праздник 8 Марта, </w:t>
            </w: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«Масленица»)</w:t>
            </w:r>
            <w:r w:rsidR="00D06BBF" w:rsidRPr="00D06904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6E3701" w:rsidRPr="00D06904">
              <w:rPr>
                <w:rFonts w:ascii="Times New Roman" w:hAnsi="Times New Roman" w:cs="Times New Roman"/>
                <w:sz w:val="28"/>
                <w:szCs w:val="28"/>
              </w:rPr>
              <w:t>Хороводная игра «Ходит Ваня</w:t>
            </w:r>
            <w:r w:rsidR="00D06BBF" w:rsidRPr="00D0690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D51C4E" w:rsidRPr="00D06904" w:rsidRDefault="00B2533B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Лэпбук «семейные ценности»</w:t>
            </w:r>
            <w:r w:rsidR="00F67FF7" w:rsidRPr="00D0690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51C4E" w:rsidRPr="00D06904" w:rsidTr="008F7DB7">
        <w:tc>
          <w:tcPr>
            <w:tcW w:w="1437" w:type="dxa"/>
          </w:tcPr>
          <w:p w:rsidR="00D51C4E" w:rsidRPr="00D06904" w:rsidRDefault="00D51C4E" w:rsidP="003B39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1C4E" w:rsidRPr="00D06904" w:rsidRDefault="00D51C4E" w:rsidP="003B39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1C4E" w:rsidRPr="00D06904" w:rsidRDefault="00D51C4E" w:rsidP="003B39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9161" w:type="dxa"/>
          </w:tcPr>
          <w:p w:rsidR="00D51C4E" w:rsidRPr="00D06904" w:rsidRDefault="00D51C4E" w:rsidP="00F67F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b/>
                <w:sz w:val="28"/>
                <w:szCs w:val="28"/>
              </w:rPr>
              <w:t>Традиции (Праздники)</w:t>
            </w:r>
          </w:p>
          <w:p w:rsidR="00D64F1B" w:rsidRPr="00D06904" w:rsidRDefault="00D64F1B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Экскурсия</w:t>
            </w:r>
            <w:r w:rsidR="00351F85" w:rsidRPr="00D06904">
              <w:rPr>
                <w:rFonts w:ascii="Times New Roman" w:hAnsi="Times New Roman" w:cs="Times New Roman"/>
                <w:sz w:val="28"/>
                <w:szCs w:val="28"/>
              </w:rPr>
              <w:t xml:space="preserve"> в музей «Русская изба»</w:t>
            </w: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E00338" w:rsidRPr="00D06904">
              <w:rPr>
                <w:rFonts w:ascii="Times New Roman" w:hAnsi="Times New Roman" w:cs="Times New Roman"/>
                <w:sz w:val="28"/>
                <w:szCs w:val="28"/>
              </w:rPr>
              <w:t xml:space="preserve"> «Хозяйкины помощники»</w:t>
            </w:r>
            <w:r w:rsidR="000B1D1B" w:rsidRPr="00D069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00338" w:rsidRPr="00D06904">
              <w:rPr>
                <w:rFonts w:ascii="Times New Roman" w:hAnsi="Times New Roman" w:cs="Times New Roman"/>
                <w:sz w:val="28"/>
                <w:szCs w:val="28"/>
              </w:rPr>
              <w:t>(знакомство с коромыслом, вёд</w:t>
            </w:r>
            <w:r w:rsidR="000B1D1B" w:rsidRPr="00D06904">
              <w:rPr>
                <w:rFonts w:ascii="Times New Roman" w:hAnsi="Times New Roman" w:cs="Times New Roman"/>
                <w:sz w:val="28"/>
                <w:szCs w:val="28"/>
              </w:rPr>
              <w:t>рами</w:t>
            </w:r>
            <w:r w:rsidR="00E00338" w:rsidRPr="00D0690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BC4514" w:rsidRDefault="00D51C4E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«Красная горка»</w:t>
            </w:r>
            <w:r w:rsidR="000B1D1B" w:rsidRPr="00D069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(праздник Пасха)</w:t>
            </w:r>
            <w:r w:rsidR="00BC4514" w:rsidRPr="00D069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51C4E" w:rsidRPr="00D06904" w:rsidRDefault="00BC4514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Дидактическая игра: «Праздники России»</w:t>
            </w:r>
          </w:p>
        </w:tc>
      </w:tr>
      <w:tr w:rsidR="00D51C4E" w:rsidRPr="00D06904" w:rsidTr="008F7DB7">
        <w:tc>
          <w:tcPr>
            <w:tcW w:w="1437" w:type="dxa"/>
          </w:tcPr>
          <w:p w:rsidR="00D51C4E" w:rsidRPr="00D06904" w:rsidRDefault="00D51C4E" w:rsidP="003B39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1C4E" w:rsidRPr="00D06904" w:rsidRDefault="00D51C4E" w:rsidP="003B39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1C4E" w:rsidRPr="00D06904" w:rsidRDefault="00D51C4E" w:rsidP="00141A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9161" w:type="dxa"/>
          </w:tcPr>
          <w:p w:rsidR="00D51C4E" w:rsidRPr="00D06904" w:rsidRDefault="00D51C4E" w:rsidP="00351F8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b/>
                <w:sz w:val="28"/>
                <w:szCs w:val="28"/>
              </w:rPr>
              <w:t>Традиции праздники</w:t>
            </w:r>
          </w:p>
          <w:p w:rsidR="00D51C4E" w:rsidRPr="00D06904" w:rsidRDefault="00351F85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Экскурсия в музей «Русская изба»: «Б</w:t>
            </w:r>
            <w:r w:rsidR="003022BC" w:rsidRPr="00D06904">
              <w:rPr>
                <w:rFonts w:ascii="Times New Roman" w:hAnsi="Times New Roman" w:cs="Times New Roman"/>
                <w:sz w:val="28"/>
                <w:szCs w:val="28"/>
              </w:rPr>
              <w:t>огатыри земли русской</w:t>
            </w: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D51C4E" w:rsidRPr="00D06904" w:rsidRDefault="00D51C4E" w:rsidP="00EA15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06904">
              <w:rPr>
                <w:rFonts w:ascii="Times New Roman" w:hAnsi="Times New Roman" w:cs="Times New Roman"/>
                <w:sz w:val="28"/>
                <w:szCs w:val="28"/>
              </w:rPr>
              <w:t>(защитники Отечества, богатыри)</w:t>
            </w:r>
          </w:p>
        </w:tc>
      </w:tr>
    </w:tbl>
    <w:p w:rsidR="00C809F3" w:rsidRPr="00006CE0" w:rsidRDefault="00C809F3" w:rsidP="00006CE0">
      <w:p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</w:p>
    <w:sectPr w:rsidR="00C809F3" w:rsidRPr="00006CE0" w:rsidSect="008F7DB7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21434B"/>
    <w:multiLevelType w:val="hybridMultilevel"/>
    <w:tmpl w:val="B19E6E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AD3698"/>
    <w:multiLevelType w:val="hybridMultilevel"/>
    <w:tmpl w:val="6AA4968C"/>
    <w:lvl w:ilvl="0" w:tplc="04190019">
      <w:start w:val="1"/>
      <w:numFmt w:val="lowerLetter"/>
      <w:lvlText w:val="%1."/>
      <w:lvlJc w:val="left"/>
      <w:pPr>
        <w:ind w:left="1789" w:hanging="360"/>
      </w:p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">
    <w:nsid w:val="1B8A27EB"/>
    <w:multiLevelType w:val="multilevel"/>
    <w:tmpl w:val="1B8A27E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2A5D9A"/>
    <w:multiLevelType w:val="hybridMultilevel"/>
    <w:tmpl w:val="2BACCD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E7B5BDA"/>
    <w:multiLevelType w:val="hybridMultilevel"/>
    <w:tmpl w:val="229E72EA"/>
    <w:lvl w:ilvl="0" w:tplc="4502C5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2C226A"/>
    <w:multiLevelType w:val="hybridMultilevel"/>
    <w:tmpl w:val="EC262C18"/>
    <w:lvl w:ilvl="0" w:tplc="4502C5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D72612"/>
    <w:multiLevelType w:val="hybridMultilevel"/>
    <w:tmpl w:val="58C62D48"/>
    <w:lvl w:ilvl="0" w:tplc="4502C5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390D9F"/>
    <w:multiLevelType w:val="multilevel"/>
    <w:tmpl w:val="61C66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EB4D4F"/>
    <w:multiLevelType w:val="hybridMultilevel"/>
    <w:tmpl w:val="9EC2F078"/>
    <w:lvl w:ilvl="0" w:tplc="25685B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3"/>
  </w:num>
  <w:num w:numId="2">
    <w:abstractNumId w:val="8"/>
  </w:num>
  <w:num w:numId="3">
    <w:abstractNumId w:val="1"/>
  </w:num>
  <w:num w:numId="4">
    <w:abstractNumId w:val="4"/>
  </w:num>
  <w:num w:numId="5">
    <w:abstractNumId w:val="6"/>
  </w:num>
  <w:num w:numId="6">
    <w:abstractNumId w:val="5"/>
  </w:num>
  <w:num w:numId="7">
    <w:abstractNumId w:val="0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4E143F"/>
    <w:rsid w:val="00006CE0"/>
    <w:rsid w:val="00014700"/>
    <w:rsid w:val="00077B7F"/>
    <w:rsid w:val="000A67D0"/>
    <w:rsid w:val="000B1D1B"/>
    <w:rsid w:val="000E5C04"/>
    <w:rsid w:val="000F2202"/>
    <w:rsid w:val="00141ACF"/>
    <w:rsid w:val="001B1C3A"/>
    <w:rsid w:val="00201DF1"/>
    <w:rsid w:val="00257AB4"/>
    <w:rsid w:val="002B5624"/>
    <w:rsid w:val="002B73F6"/>
    <w:rsid w:val="002D1DB2"/>
    <w:rsid w:val="002D4C93"/>
    <w:rsid w:val="003022BC"/>
    <w:rsid w:val="00321C60"/>
    <w:rsid w:val="00351F85"/>
    <w:rsid w:val="00395F04"/>
    <w:rsid w:val="0039755E"/>
    <w:rsid w:val="003A2126"/>
    <w:rsid w:val="003B3271"/>
    <w:rsid w:val="003B397C"/>
    <w:rsid w:val="003C0254"/>
    <w:rsid w:val="003E5F67"/>
    <w:rsid w:val="003F4332"/>
    <w:rsid w:val="004A2E94"/>
    <w:rsid w:val="004A7256"/>
    <w:rsid w:val="004E143F"/>
    <w:rsid w:val="0050407C"/>
    <w:rsid w:val="00510D63"/>
    <w:rsid w:val="00542268"/>
    <w:rsid w:val="005426DD"/>
    <w:rsid w:val="00581C20"/>
    <w:rsid w:val="005A7E2F"/>
    <w:rsid w:val="005E59EA"/>
    <w:rsid w:val="006049D5"/>
    <w:rsid w:val="0063069B"/>
    <w:rsid w:val="00644562"/>
    <w:rsid w:val="00654321"/>
    <w:rsid w:val="006E3701"/>
    <w:rsid w:val="00764C1E"/>
    <w:rsid w:val="00774A58"/>
    <w:rsid w:val="0078414A"/>
    <w:rsid w:val="00794205"/>
    <w:rsid w:val="007A1AAC"/>
    <w:rsid w:val="007C46EC"/>
    <w:rsid w:val="007D33DA"/>
    <w:rsid w:val="007F31A5"/>
    <w:rsid w:val="008732EA"/>
    <w:rsid w:val="00875DE5"/>
    <w:rsid w:val="008772ED"/>
    <w:rsid w:val="00896A50"/>
    <w:rsid w:val="008B5EF0"/>
    <w:rsid w:val="008D5A7F"/>
    <w:rsid w:val="008E575F"/>
    <w:rsid w:val="008F7DB7"/>
    <w:rsid w:val="00923CFC"/>
    <w:rsid w:val="00925356"/>
    <w:rsid w:val="0094063B"/>
    <w:rsid w:val="00997312"/>
    <w:rsid w:val="009B3A59"/>
    <w:rsid w:val="009E795F"/>
    <w:rsid w:val="009F2EB6"/>
    <w:rsid w:val="00A409A0"/>
    <w:rsid w:val="00A47862"/>
    <w:rsid w:val="00A816C5"/>
    <w:rsid w:val="00A97687"/>
    <w:rsid w:val="00AF01B5"/>
    <w:rsid w:val="00B2533B"/>
    <w:rsid w:val="00B718B8"/>
    <w:rsid w:val="00BA2754"/>
    <w:rsid w:val="00BC4514"/>
    <w:rsid w:val="00BC605C"/>
    <w:rsid w:val="00BF7742"/>
    <w:rsid w:val="00C20901"/>
    <w:rsid w:val="00C21DA1"/>
    <w:rsid w:val="00C265C6"/>
    <w:rsid w:val="00C3701E"/>
    <w:rsid w:val="00C4568F"/>
    <w:rsid w:val="00C5391E"/>
    <w:rsid w:val="00C65D4D"/>
    <w:rsid w:val="00C809F3"/>
    <w:rsid w:val="00C80C65"/>
    <w:rsid w:val="00CE37C6"/>
    <w:rsid w:val="00CE4473"/>
    <w:rsid w:val="00CF00E6"/>
    <w:rsid w:val="00D06904"/>
    <w:rsid w:val="00D06BBF"/>
    <w:rsid w:val="00D51C4E"/>
    <w:rsid w:val="00D5531B"/>
    <w:rsid w:val="00D60C43"/>
    <w:rsid w:val="00D64F1B"/>
    <w:rsid w:val="00D760C1"/>
    <w:rsid w:val="00DA3045"/>
    <w:rsid w:val="00DA762B"/>
    <w:rsid w:val="00DB57A0"/>
    <w:rsid w:val="00DB7F5F"/>
    <w:rsid w:val="00DF1B66"/>
    <w:rsid w:val="00DF5535"/>
    <w:rsid w:val="00E00338"/>
    <w:rsid w:val="00E23AF6"/>
    <w:rsid w:val="00E339F8"/>
    <w:rsid w:val="00E529DA"/>
    <w:rsid w:val="00E63A61"/>
    <w:rsid w:val="00EA0584"/>
    <w:rsid w:val="00EA155B"/>
    <w:rsid w:val="00EB716F"/>
    <w:rsid w:val="00EF2BAD"/>
    <w:rsid w:val="00F14B78"/>
    <w:rsid w:val="00F67FF7"/>
    <w:rsid w:val="00F72154"/>
    <w:rsid w:val="00FA4303"/>
    <w:rsid w:val="00FB4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E19F88A-BF63-410E-8102-DDE759FA2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55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605C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CE37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CE37C6"/>
    <w:rPr>
      <w:b/>
      <w:bCs/>
    </w:rPr>
  </w:style>
  <w:style w:type="table" w:styleId="a6">
    <w:name w:val="Table Grid"/>
    <w:basedOn w:val="a1"/>
    <w:uiPriority w:val="59"/>
    <w:rsid w:val="003B39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3A2126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D51C4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66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2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65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6A9826-5065-49DB-98B2-D6D75985A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836</TotalTime>
  <Pages>2</Pages>
  <Words>361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Lenovo</cp:lastModifiedBy>
  <cp:revision>19</cp:revision>
  <cp:lastPrinted>2025-09-11T10:16:00Z</cp:lastPrinted>
  <dcterms:created xsi:type="dcterms:W3CDTF">2025-08-18T10:51:00Z</dcterms:created>
  <dcterms:modified xsi:type="dcterms:W3CDTF">2025-11-28T09:43:00Z</dcterms:modified>
</cp:coreProperties>
</file>